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ABB14" w14:textId="77777777" w:rsidR="009275E8" w:rsidRPr="0019787B" w:rsidRDefault="009275E8" w:rsidP="00CF6B3A">
      <w:pPr>
        <w:jc w:val="center"/>
        <w:rPr>
          <w:b/>
        </w:rPr>
      </w:pPr>
      <w:r w:rsidRPr="0019787B">
        <w:rPr>
          <w:rFonts w:hint="eastAsia"/>
          <w:b/>
        </w:rPr>
        <w:t>第１</w:t>
      </w:r>
      <w:r w:rsidR="00CF6B3A">
        <w:rPr>
          <w:rFonts w:hint="eastAsia"/>
          <w:b/>
        </w:rPr>
        <w:t>８</w:t>
      </w:r>
      <w:r w:rsidRPr="0019787B">
        <w:rPr>
          <w:rFonts w:hint="eastAsia"/>
          <w:b/>
        </w:rPr>
        <w:t>回</w:t>
      </w:r>
      <w:r w:rsidRPr="0019787B">
        <w:rPr>
          <w:rFonts w:hint="eastAsia"/>
          <w:b/>
        </w:rPr>
        <w:t xml:space="preserve"> </w:t>
      </w:r>
      <w:r w:rsidRPr="0019787B">
        <w:rPr>
          <w:rFonts w:hint="eastAsia"/>
          <w:b/>
        </w:rPr>
        <w:t>全国計量士大会　「発表概要」</w:t>
      </w:r>
      <w:bookmarkStart w:id="0" w:name="_GoBack"/>
      <w:bookmarkEnd w:id="0"/>
    </w:p>
    <w:p w14:paraId="5E57B838" w14:textId="77777777" w:rsidR="009275E8" w:rsidRDefault="009275E8" w:rsidP="00CF6B3A"/>
    <w:p w14:paraId="664320E5" w14:textId="77777777" w:rsidR="009275E8" w:rsidRDefault="009275E8" w:rsidP="00CF6B3A">
      <w:r>
        <w:rPr>
          <w:rFonts w:hint="eastAsia"/>
        </w:rPr>
        <w:t xml:space="preserve">  </w:t>
      </w:r>
      <w:r>
        <w:rPr>
          <w:rFonts w:hint="eastAsia"/>
        </w:rPr>
        <w:t>第</w:t>
      </w:r>
      <w:r>
        <w:rPr>
          <w:rFonts w:hint="eastAsia"/>
        </w:rPr>
        <w:t>1</w:t>
      </w:r>
      <w:r w:rsidR="00CF6B3A">
        <w:rPr>
          <w:rFonts w:hint="eastAsia"/>
        </w:rPr>
        <w:t>８</w:t>
      </w:r>
      <w:r>
        <w:rPr>
          <w:rFonts w:hint="eastAsia"/>
        </w:rPr>
        <w:t>回全国計量士大会</w:t>
      </w:r>
      <w:r w:rsidR="00CF6B3A">
        <w:rPr>
          <w:rFonts w:hint="eastAsia"/>
        </w:rPr>
        <w:t>の発表概要を事前に確認の上、多くの計量士始め関係者の皆さんに</w:t>
      </w:r>
      <w:r>
        <w:rPr>
          <w:rFonts w:hint="eastAsia"/>
        </w:rPr>
        <w:t>ご参加いただけますよう、案内パンフレットと</w:t>
      </w:r>
      <w:r w:rsidR="00CF6B3A">
        <w:rPr>
          <w:rFonts w:hint="eastAsia"/>
        </w:rPr>
        <w:t>２</w:t>
      </w:r>
      <w:r>
        <w:rPr>
          <w:rFonts w:hint="eastAsia"/>
        </w:rPr>
        <w:t>名の「発表概要」をお届けします。</w:t>
      </w:r>
    </w:p>
    <w:p w14:paraId="3851E841" w14:textId="77777777" w:rsidR="009275E8" w:rsidRDefault="009275E8" w:rsidP="00CF6B3A">
      <w:r>
        <w:rPr>
          <w:rFonts w:hint="eastAsia"/>
        </w:rPr>
        <w:t xml:space="preserve">　なお、</w:t>
      </w:r>
      <w:r w:rsidR="00CF6B3A">
        <w:rPr>
          <w:rFonts w:hint="eastAsia"/>
        </w:rPr>
        <w:t>パンフレットに記載のように、ご意見等を募集しています。</w:t>
      </w:r>
      <w:r w:rsidR="00CF6B3A">
        <w:rPr>
          <w:rFonts w:hint="eastAsia"/>
        </w:rPr>
        <w:t>E-mail</w:t>
      </w:r>
      <w:r w:rsidR="00CF6B3A">
        <w:rPr>
          <w:rFonts w:hint="eastAsia"/>
        </w:rPr>
        <w:t>、</w:t>
      </w:r>
      <w:r w:rsidR="00CF6B3A">
        <w:rPr>
          <w:rFonts w:hint="eastAsia"/>
        </w:rPr>
        <w:t>FAX</w:t>
      </w:r>
      <w:r w:rsidR="00CF6B3A">
        <w:rPr>
          <w:rFonts w:hint="eastAsia"/>
        </w:rPr>
        <w:t>でお寄せ下さい。</w:t>
      </w:r>
      <w:r w:rsidR="007268A1">
        <w:rPr>
          <w:rFonts w:hint="eastAsia"/>
        </w:rPr>
        <w:t>大会が円滑かつ成功裏に進められるよう、</w:t>
      </w:r>
      <w:r w:rsidR="00CF6B3A">
        <w:rPr>
          <w:rFonts w:hint="eastAsia"/>
        </w:rPr>
        <w:t>当日の意見交換の運営及び今後の資料として活用させていただきます。</w:t>
      </w:r>
    </w:p>
    <w:p w14:paraId="3947D124" w14:textId="77777777" w:rsidR="007268A1" w:rsidRDefault="007268A1" w:rsidP="00CF6B3A">
      <w:r>
        <w:rPr>
          <w:rFonts w:hint="eastAsia"/>
        </w:rPr>
        <w:t xml:space="preserve">　ご協力をお願いいたします。</w:t>
      </w:r>
    </w:p>
    <w:p w14:paraId="132F2F84" w14:textId="783D69AF" w:rsidR="009275E8" w:rsidRPr="0049138C" w:rsidRDefault="00EA393E" w:rsidP="00CF6B3A">
      <w:r>
        <w:rPr>
          <w:noProof/>
        </w:rPr>
        <mc:AlternateContent>
          <mc:Choice Requires="wps">
            <w:drawing>
              <wp:anchor distT="0" distB="0" distL="114300" distR="114300" simplePos="0" relativeHeight="251659264" behindDoc="0" locked="0" layoutInCell="1" allowOverlap="1" wp14:anchorId="11702CD6" wp14:editId="7263C304">
                <wp:simplePos x="0" y="0"/>
                <wp:positionH relativeFrom="column">
                  <wp:posOffset>0</wp:posOffset>
                </wp:positionH>
                <wp:positionV relativeFrom="paragraph">
                  <wp:posOffset>114300</wp:posOffset>
                </wp:positionV>
                <wp:extent cx="5400675" cy="1140460"/>
                <wp:effectExtent l="13335" t="12065"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140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758D7" id="Rectangle 2" o:spid="_x0000_s1026" style="position:absolute;left:0;text-align:left;margin-left:0;margin-top:9pt;width:425.25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" filled="f">
                <v:textbox inset="5.85pt,.7pt,5.85pt,.7pt"/>
              </v:rect>
            </w:pict>
          </mc:Fallback>
        </mc:AlternateContent>
      </w:r>
    </w:p>
    <w:p w14:paraId="143EA1D7" w14:textId="77777777" w:rsidR="00CF6B3A" w:rsidRDefault="009275E8" w:rsidP="00CF6B3A">
      <w:r w:rsidRPr="0019787B">
        <w:rPr>
          <w:rFonts w:hint="eastAsia"/>
          <w:b/>
        </w:rPr>
        <w:t>◆発表</w:t>
      </w:r>
      <w:r w:rsidRPr="0019787B">
        <w:rPr>
          <w:rFonts w:hint="eastAsia"/>
          <w:b/>
        </w:rPr>
        <w:t>1</w:t>
      </w:r>
      <w:r w:rsidR="00CF6B3A">
        <w:rPr>
          <w:rFonts w:hint="eastAsia"/>
        </w:rPr>
        <w:t xml:space="preserve"> </w:t>
      </w:r>
    </w:p>
    <w:p w14:paraId="41D36223" w14:textId="77777777" w:rsidR="00CF6B3A" w:rsidRPr="00CF6B3A" w:rsidRDefault="00CF6B3A" w:rsidP="00CF6B3A">
      <w:pPr>
        <w:rPr>
          <w:b/>
        </w:rPr>
      </w:pPr>
      <w:r>
        <w:rPr>
          <w:rFonts w:hint="eastAsia"/>
          <w:b/>
        </w:rPr>
        <w:t xml:space="preserve">　　　</w:t>
      </w:r>
      <w:r w:rsidRPr="00CF6B3A">
        <w:rPr>
          <w:rFonts w:hint="eastAsia"/>
          <w:b/>
        </w:rPr>
        <w:t>「（食料品）適正計量管理事業所の計量管理と自動はかり対応の課題」</w:t>
      </w:r>
    </w:p>
    <w:p w14:paraId="6568B8EC" w14:textId="77777777" w:rsidR="00CF6B3A" w:rsidRPr="00CF6B3A" w:rsidRDefault="00CF6B3A" w:rsidP="00CF6B3A">
      <w:pPr>
        <w:rPr>
          <w:rFonts w:ascii="HG丸ｺﾞｼｯｸM-PRO" w:eastAsia="HG丸ｺﾞｼｯｸM-PRO" w:hAnsi="HG丸ｺﾞｼｯｸM-PRO"/>
        </w:rPr>
      </w:pPr>
      <w:r>
        <w:rPr>
          <w:rFonts w:hint="eastAsia"/>
        </w:rPr>
        <w:t xml:space="preserve">　　　　　　　　　　　　　　　　</w:t>
      </w:r>
      <w:r w:rsidRPr="00CF6B3A">
        <w:rPr>
          <w:rFonts w:ascii="HG丸ｺﾞｼｯｸM-PRO" w:eastAsia="HG丸ｺﾞｼｯｸM-PRO" w:hAnsi="HG丸ｺﾞｼｯｸM-PRO" w:hint="eastAsia"/>
        </w:rPr>
        <w:t xml:space="preserve">所属　一般社団法人千葉県計量協会　</w:t>
      </w:r>
    </w:p>
    <w:p w14:paraId="7D8B1843" w14:textId="77777777" w:rsidR="00CF6B3A" w:rsidRPr="00CF6B3A" w:rsidRDefault="00CF6B3A" w:rsidP="00CF6B3A">
      <w:pPr>
        <w:rPr>
          <w:rFonts w:ascii="HG丸ｺﾞｼｯｸM-PRO" w:eastAsia="HG丸ｺﾞｼｯｸM-PRO" w:hAnsi="HG丸ｺﾞｼｯｸM-PRO"/>
        </w:rPr>
      </w:pPr>
      <w:r w:rsidRPr="00CF6B3A">
        <w:rPr>
          <w:rFonts w:ascii="HG丸ｺﾞｼｯｸM-PRO" w:eastAsia="HG丸ｺﾞｼｯｸM-PRO" w:hAnsi="HG丸ｺﾞｼｯｸM-PRO" w:hint="eastAsia"/>
        </w:rPr>
        <w:t xml:space="preserve">　　　　　　　　　　　　　　　　　　　ヤマサ醤油株式会社　品質保証部</w:t>
      </w:r>
    </w:p>
    <w:p w14:paraId="5C2EBD12" w14:textId="77777777" w:rsidR="00CF6B3A" w:rsidRPr="00CF6B3A" w:rsidRDefault="00CF6B3A" w:rsidP="00CF6B3A">
      <w:pPr>
        <w:rPr>
          <w:rFonts w:ascii="HG丸ｺﾞｼｯｸM-PRO" w:eastAsia="HG丸ｺﾞｼｯｸM-PRO" w:hAnsi="HG丸ｺﾞｼｯｸM-PRO"/>
        </w:rPr>
      </w:pPr>
      <w:r w:rsidRPr="00CF6B3A">
        <w:rPr>
          <w:rFonts w:ascii="HG丸ｺﾞｼｯｸM-PRO" w:eastAsia="HG丸ｺﾞｼｯｸM-PRO" w:hAnsi="HG丸ｺﾞｼｯｸM-PRO" w:hint="eastAsia"/>
        </w:rPr>
        <w:t xml:space="preserve">　　　　　　　　　　　　　　　　　　　　　　　　</w:t>
      </w:r>
      <w:r w:rsidR="00C542EF">
        <w:rPr>
          <w:rFonts w:ascii="HG丸ｺﾞｼｯｸM-PRO" w:eastAsia="HG丸ｺﾞｼｯｸM-PRO" w:hAnsi="HG丸ｺﾞｼｯｸM-PRO" w:hint="eastAsia"/>
        </w:rPr>
        <w:t>計量士</w:t>
      </w:r>
      <w:r w:rsidRPr="00CF6B3A">
        <w:rPr>
          <w:rFonts w:ascii="HG丸ｺﾞｼｯｸM-PRO" w:eastAsia="HG丸ｺﾞｼｯｸM-PRO" w:hAnsi="HG丸ｺﾞｼｯｸM-PRO" w:hint="eastAsia"/>
        </w:rPr>
        <w:t xml:space="preserve">　廣　田　　　怜　氏</w:t>
      </w:r>
    </w:p>
    <w:p w14:paraId="081849C3" w14:textId="77777777" w:rsidR="00CF6B3A" w:rsidRDefault="00CF6B3A" w:rsidP="00CF6B3A">
      <w:pPr>
        <w:rPr>
          <w:b/>
          <w:color w:val="FF0000"/>
        </w:rPr>
      </w:pPr>
    </w:p>
    <w:p w14:paraId="26D278BC" w14:textId="77777777" w:rsidR="00CF6B3A" w:rsidRPr="009275E8" w:rsidRDefault="00CF6B3A" w:rsidP="00CF6B3A">
      <w:pPr>
        <w:rPr>
          <w:b/>
        </w:rPr>
      </w:pPr>
      <w:r w:rsidRPr="00D12032">
        <w:rPr>
          <w:rFonts w:hint="eastAsia"/>
          <w:b/>
        </w:rPr>
        <w:t>◆キーワード</w:t>
      </w:r>
      <w:r w:rsidRPr="00F71485">
        <w:rPr>
          <w:rFonts w:hint="eastAsia"/>
          <w:b/>
          <w:color w:val="FF0000"/>
        </w:rPr>
        <w:t xml:space="preserve">　</w:t>
      </w:r>
      <w:r w:rsidRPr="009275E8">
        <w:rPr>
          <w:rFonts w:hint="eastAsia"/>
          <w:b/>
        </w:rPr>
        <w:t>「これまでの計量管理」</w:t>
      </w:r>
      <w:r w:rsidR="007268A1">
        <w:rPr>
          <w:rFonts w:hint="eastAsia"/>
          <w:b/>
        </w:rPr>
        <w:t xml:space="preserve">　</w:t>
      </w:r>
      <w:r w:rsidRPr="009275E8">
        <w:rPr>
          <w:rFonts w:hint="eastAsia"/>
          <w:b/>
        </w:rPr>
        <w:t>「社内研修」</w:t>
      </w:r>
      <w:r w:rsidR="007268A1">
        <w:rPr>
          <w:rFonts w:hint="eastAsia"/>
          <w:b/>
        </w:rPr>
        <w:t xml:space="preserve">　</w:t>
      </w:r>
      <w:r w:rsidRPr="009275E8">
        <w:rPr>
          <w:rFonts w:hint="eastAsia"/>
          <w:b/>
        </w:rPr>
        <w:t>「多種計量器</w:t>
      </w:r>
      <w:r>
        <w:rPr>
          <w:rFonts w:hint="eastAsia"/>
          <w:b/>
        </w:rPr>
        <w:t>の管理</w:t>
      </w:r>
      <w:r w:rsidRPr="009275E8">
        <w:rPr>
          <w:rFonts w:hint="eastAsia"/>
          <w:b/>
        </w:rPr>
        <w:t>」</w:t>
      </w:r>
    </w:p>
    <w:p w14:paraId="736E954B" w14:textId="77777777" w:rsidR="00CF6B3A" w:rsidRPr="00D12032" w:rsidRDefault="00CF6B3A" w:rsidP="00CF6B3A">
      <w:pPr>
        <w:rPr>
          <w:b/>
        </w:rPr>
      </w:pPr>
      <w:r w:rsidRPr="009275E8">
        <w:rPr>
          <w:rFonts w:hint="eastAsia"/>
          <w:b/>
        </w:rPr>
        <w:t xml:space="preserve">　　　　　　　「自動はかり」</w:t>
      </w:r>
      <w:r w:rsidR="007268A1">
        <w:rPr>
          <w:rFonts w:hint="eastAsia"/>
          <w:b/>
        </w:rPr>
        <w:t xml:space="preserve">　</w:t>
      </w:r>
      <w:r w:rsidRPr="009275E8">
        <w:rPr>
          <w:rFonts w:hint="eastAsia"/>
          <w:b/>
        </w:rPr>
        <w:t>「今後の対応と</w:t>
      </w:r>
      <w:r>
        <w:rPr>
          <w:rFonts w:hint="eastAsia"/>
          <w:b/>
        </w:rPr>
        <w:t>課題</w:t>
      </w:r>
      <w:r w:rsidRPr="009275E8">
        <w:rPr>
          <w:rFonts w:hint="eastAsia"/>
          <w:b/>
        </w:rPr>
        <w:t>」</w:t>
      </w:r>
    </w:p>
    <w:p w14:paraId="746245A5" w14:textId="77777777" w:rsidR="00CF6B3A" w:rsidRDefault="00CF6B3A" w:rsidP="00CF6B3A">
      <w:pPr>
        <w:rPr>
          <w:b/>
        </w:rPr>
      </w:pPr>
    </w:p>
    <w:p w14:paraId="7916BE41" w14:textId="77777777" w:rsidR="00CF6B3A" w:rsidRPr="00D12032" w:rsidRDefault="00CF6B3A" w:rsidP="00CF6B3A">
      <w:pPr>
        <w:rPr>
          <w:b/>
        </w:rPr>
      </w:pPr>
      <w:r w:rsidRPr="00D12032">
        <w:rPr>
          <w:rFonts w:hint="eastAsia"/>
          <w:b/>
        </w:rPr>
        <w:t>◆概要</w:t>
      </w:r>
    </w:p>
    <w:p w14:paraId="788DB26E" w14:textId="77777777" w:rsidR="00CF6B3A" w:rsidRPr="00CF6B3A" w:rsidRDefault="00CF6B3A" w:rsidP="00CF6B3A">
      <w:pPr>
        <w:rPr>
          <w:rFonts w:ascii="HG丸ｺﾞｼｯｸM-PRO" w:eastAsia="HG丸ｺﾞｼｯｸM-PRO" w:hAnsi="HG丸ｺﾞｼｯｸM-PRO"/>
        </w:rPr>
      </w:pPr>
      <w:r>
        <w:rPr>
          <w:rFonts w:hint="eastAsia"/>
        </w:rPr>
        <w:t xml:space="preserve">　</w:t>
      </w:r>
      <w:r w:rsidRPr="00CF6B3A">
        <w:rPr>
          <w:rFonts w:ascii="HG丸ｺﾞｼｯｸM-PRO" w:eastAsia="HG丸ｺﾞｼｯｸM-PRO" w:hAnsi="HG丸ｺﾞｼｯｸM-PRO" w:hint="eastAsia"/>
        </w:rPr>
        <w:t>適正計量管理事業所の計量器管理は</w:t>
      </w:r>
      <w:r w:rsidR="007268A1">
        <w:rPr>
          <w:rFonts w:ascii="HG丸ｺﾞｼｯｸM-PRO" w:eastAsia="HG丸ｺﾞｼｯｸM-PRO" w:hAnsi="HG丸ｺﾞｼｯｸM-PRO" w:hint="eastAsia"/>
        </w:rPr>
        <w:t>、</w:t>
      </w:r>
      <w:r w:rsidRPr="00CF6B3A">
        <w:rPr>
          <w:rFonts w:ascii="HG丸ｺﾞｼｯｸM-PRO" w:eastAsia="HG丸ｺﾞｼｯｸM-PRO" w:hAnsi="HG丸ｺﾞｼｯｸM-PRO" w:hint="eastAsia"/>
        </w:rPr>
        <w:t>非自動はかりだけでなく、圧力計、温度計、密度計、流量計など多種多様な管理が必要となる。これら計量器の日常管理、校正など社内における計量管理の方法と社内研修等について</w:t>
      </w:r>
      <w:r w:rsidR="007268A1">
        <w:rPr>
          <w:rFonts w:ascii="HG丸ｺﾞｼｯｸM-PRO" w:eastAsia="HG丸ｺﾞｼｯｸM-PRO" w:hAnsi="HG丸ｺﾞｼｯｸM-PRO" w:hint="eastAsia"/>
        </w:rPr>
        <w:t>、</w:t>
      </w:r>
      <w:r w:rsidRPr="00CF6B3A">
        <w:rPr>
          <w:rFonts w:ascii="HG丸ｺﾞｼｯｸM-PRO" w:eastAsia="HG丸ｺﾞｼｯｸM-PRO" w:hAnsi="HG丸ｺﾞｼｯｸM-PRO" w:hint="eastAsia"/>
        </w:rPr>
        <w:t>どのように実施しているか紹介</w:t>
      </w:r>
      <w:r w:rsidR="007268A1">
        <w:rPr>
          <w:rFonts w:ascii="HG丸ｺﾞｼｯｸM-PRO" w:eastAsia="HG丸ｺﾞｼｯｸM-PRO" w:hAnsi="HG丸ｺﾞｼｯｸM-PRO" w:hint="eastAsia"/>
        </w:rPr>
        <w:t>する</w:t>
      </w:r>
      <w:r w:rsidRPr="00CF6B3A">
        <w:rPr>
          <w:rFonts w:ascii="HG丸ｺﾞｼｯｸM-PRO" w:eastAsia="HG丸ｺﾞｼｯｸM-PRO" w:hAnsi="HG丸ｺﾞｼｯｸM-PRO" w:hint="eastAsia"/>
        </w:rPr>
        <w:t>。</w:t>
      </w:r>
    </w:p>
    <w:p w14:paraId="6F0318AC" w14:textId="77777777" w:rsidR="00CF6B3A" w:rsidRPr="007268A1" w:rsidRDefault="007268A1" w:rsidP="00CF6B3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F6B3A" w:rsidRPr="00CF6B3A">
        <w:rPr>
          <w:rFonts w:ascii="HG丸ｺﾞｼｯｸM-PRO" w:eastAsia="HG丸ｺﾞｼｯｸM-PRO" w:hAnsi="HG丸ｺﾞｼｯｸM-PRO" w:hint="eastAsia"/>
        </w:rPr>
        <w:t>加えて、これからの計量器管理として計量法政省令改正に伴う自動はかりの管理も必要となる。現状、我々が行っている対応について紹介するとともに、現在の管理方法とJIS法とを比べ、今後の適正計量管理事業所としての自動はかりの管理方法についての課題</w:t>
      </w:r>
      <w:r w:rsidRPr="007268A1">
        <w:rPr>
          <w:rFonts w:ascii="HG丸ｺﾞｼｯｸM-PRO" w:eastAsia="HG丸ｺﾞｼｯｸM-PRO" w:hAnsi="HG丸ｺﾞｼｯｸM-PRO" w:hint="eastAsia"/>
          <w:bCs/>
        </w:rPr>
        <w:t>とその対応策について発表する。</w:t>
      </w:r>
    </w:p>
    <w:p w14:paraId="64D68248" w14:textId="45E7CE49" w:rsidR="00CF6B3A" w:rsidRDefault="00EA393E" w:rsidP="00CF6B3A">
      <w:r>
        <w:rPr>
          <w:noProof/>
        </w:rPr>
        <mc:AlternateContent>
          <mc:Choice Requires="wps">
            <w:drawing>
              <wp:anchor distT="0" distB="0" distL="114300" distR="114300" simplePos="0" relativeHeight="251660288" behindDoc="0" locked="0" layoutInCell="1" allowOverlap="1" wp14:anchorId="1774CB09" wp14:editId="1A623DC1">
                <wp:simplePos x="0" y="0"/>
                <wp:positionH relativeFrom="column">
                  <wp:posOffset>0</wp:posOffset>
                </wp:positionH>
                <wp:positionV relativeFrom="paragraph">
                  <wp:posOffset>114300</wp:posOffset>
                </wp:positionV>
                <wp:extent cx="5400675" cy="1028700"/>
                <wp:effectExtent l="13335" t="8255" r="571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08642" id="Rectangle 5" o:spid="_x0000_s1026" style="position:absolute;left:0;text-align:left;margin-left:0;margin-top:9pt;width:425.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" filled="f">
                <v:textbox inset="5.85pt,.7pt,5.85pt,.7pt"/>
              </v:rect>
            </w:pict>
          </mc:Fallback>
        </mc:AlternateContent>
      </w:r>
    </w:p>
    <w:p w14:paraId="1450F17B" w14:textId="77777777" w:rsidR="00CF6B3A" w:rsidRDefault="00CF6B3A" w:rsidP="00CF6B3A">
      <w:pPr>
        <w:rPr>
          <w:b/>
        </w:rPr>
      </w:pPr>
      <w:r w:rsidRPr="00D12032">
        <w:rPr>
          <w:rFonts w:hint="eastAsia"/>
          <w:b/>
        </w:rPr>
        <w:t>◆</w:t>
      </w:r>
      <w:r w:rsidRPr="00CF6B3A">
        <w:rPr>
          <w:rFonts w:hint="eastAsia"/>
          <w:b/>
        </w:rPr>
        <w:t>発表</w:t>
      </w:r>
      <w:r w:rsidRPr="00CF6B3A">
        <w:rPr>
          <w:rFonts w:hint="eastAsia"/>
          <w:b/>
        </w:rPr>
        <w:t>2</w:t>
      </w:r>
      <w:r w:rsidRPr="00CF6B3A">
        <w:rPr>
          <w:rFonts w:hint="eastAsia"/>
          <w:b/>
        </w:rPr>
        <w:t xml:space="preserve">　</w:t>
      </w:r>
    </w:p>
    <w:p w14:paraId="004CAFB0" w14:textId="77777777" w:rsidR="00CF6B3A" w:rsidRDefault="00CF6B3A" w:rsidP="00CF6B3A">
      <w:r>
        <w:rPr>
          <w:rFonts w:hint="eastAsia"/>
          <w:b/>
        </w:rPr>
        <w:t xml:space="preserve">　　　</w:t>
      </w:r>
      <w:r w:rsidRPr="00CF6B3A">
        <w:rPr>
          <w:rFonts w:hint="eastAsia"/>
          <w:b/>
        </w:rPr>
        <w:t>「自動はかりの制度改正と計量管理の今後の課題」</w:t>
      </w:r>
    </w:p>
    <w:p w14:paraId="18FCA8AA" w14:textId="77777777" w:rsidR="00CF6B3A" w:rsidRPr="00CF6B3A" w:rsidRDefault="00CF6B3A" w:rsidP="00CF6B3A">
      <w:pPr>
        <w:rPr>
          <w:rFonts w:ascii="HG丸ｺﾞｼｯｸM-PRO" w:eastAsia="HG丸ｺﾞｼｯｸM-PRO" w:hAnsi="HG丸ｺﾞｼｯｸM-PRO"/>
        </w:rPr>
      </w:pPr>
      <w:r>
        <w:rPr>
          <w:rFonts w:hint="eastAsia"/>
        </w:rPr>
        <w:t xml:space="preserve">　　　　　　　　　　　　　　　　</w:t>
      </w:r>
      <w:r w:rsidRPr="00CF6B3A">
        <w:rPr>
          <w:rFonts w:ascii="HG丸ｺﾞｼｯｸM-PRO" w:eastAsia="HG丸ｺﾞｼｯｸM-PRO" w:hAnsi="HG丸ｺﾞｼｯｸM-PRO" w:hint="eastAsia"/>
        </w:rPr>
        <w:t>所属　神奈川県計量士会　常任理事</w:t>
      </w:r>
    </w:p>
    <w:p w14:paraId="2FDF3E4D" w14:textId="77777777" w:rsidR="00CF6B3A" w:rsidRPr="00CF6B3A" w:rsidRDefault="00CF6B3A" w:rsidP="00CF6B3A">
      <w:pPr>
        <w:rPr>
          <w:rFonts w:ascii="HG丸ｺﾞｼｯｸM-PRO" w:eastAsia="HG丸ｺﾞｼｯｸM-PRO" w:hAnsi="HG丸ｺﾞｼｯｸM-PRO"/>
        </w:rPr>
      </w:pPr>
      <w:r w:rsidRPr="00CF6B3A">
        <w:rPr>
          <w:rFonts w:ascii="HG丸ｺﾞｼｯｸM-PRO" w:eastAsia="HG丸ｺﾞｼｯｸM-PRO" w:hAnsi="HG丸ｺﾞｼｯｸM-PRO" w:hint="eastAsia"/>
        </w:rPr>
        <w:t xml:space="preserve">　　　　　　　　　　　　　　　　　　　日本製粉株式会社　生産･技術本部生産・技術部</w:t>
      </w:r>
    </w:p>
    <w:p w14:paraId="2265EF31" w14:textId="77777777" w:rsidR="00CF6B3A" w:rsidRDefault="00CF6B3A" w:rsidP="00CF6B3A">
      <w:r w:rsidRPr="00CF6B3A">
        <w:rPr>
          <w:rFonts w:ascii="HG丸ｺﾞｼｯｸM-PRO" w:eastAsia="HG丸ｺﾞｼｯｸM-PRO" w:hAnsi="HG丸ｺﾞｼｯｸM-PRO" w:hint="eastAsia"/>
        </w:rPr>
        <w:t xml:space="preserve">　　　　　　　　　　　　　　　　　　　　　　　　</w:t>
      </w:r>
      <w:r w:rsidR="00C542EF">
        <w:rPr>
          <w:rFonts w:ascii="HG丸ｺﾞｼｯｸM-PRO" w:eastAsia="HG丸ｺﾞｼｯｸM-PRO" w:hAnsi="HG丸ｺﾞｼｯｸM-PRO" w:hint="eastAsia"/>
        </w:rPr>
        <w:t>計量士</w:t>
      </w:r>
      <w:r w:rsidRPr="00CF6B3A">
        <w:rPr>
          <w:rFonts w:ascii="HG丸ｺﾞｼｯｸM-PRO" w:eastAsia="HG丸ｺﾞｼｯｸM-PRO" w:hAnsi="HG丸ｺﾞｼｯｸM-PRO" w:hint="eastAsia"/>
        </w:rPr>
        <w:t xml:space="preserve">　奥　村　　　元　氏</w:t>
      </w:r>
    </w:p>
    <w:p w14:paraId="3B95E0F9" w14:textId="77777777" w:rsidR="00CF6B3A" w:rsidRPr="00CF6B3A" w:rsidRDefault="00CF6B3A" w:rsidP="00CF6B3A">
      <w:pPr>
        <w:rPr>
          <w:b/>
        </w:rPr>
      </w:pPr>
      <w:r w:rsidRPr="00CF6B3A">
        <w:rPr>
          <w:rFonts w:hint="eastAsia"/>
          <w:b/>
        </w:rPr>
        <w:t>◆キーワード　「自動はかり」　「日常管理」　「検定制度」　「</w:t>
      </w:r>
      <w:r w:rsidRPr="00CF6B3A">
        <w:rPr>
          <w:rFonts w:hint="eastAsia"/>
          <w:b/>
        </w:rPr>
        <w:t>JIS</w:t>
      </w:r>
      <w:r w:rsidRPr="00CF6B3A">
        <w:rPr>
          <w:rFonts w:hint="eastAsia"/>
          <w:b/>
        </w:rPr>
        <w:t>情報」</w:t>
      </w:r>
    </w:p>
    <w:p w14:paraId="7FE496CE" w14:textId="77777777" w:rsidR="00CF6B3A" w:rsidRPr="00CF6B3A" w:rsidRDefault="00CF6B3A" w:rsidP="00CF6B3A">
      <w:pPr>
        <w:rPr>
          <w:b/>
        </w:rPr>
      </w:pPr>
      <w:r w:rsidRPr="00CF6B3A">
        <w:rPr>
          <w:rFonts w:hint="eastAsia"/>
          <w:b/>
        </w:rPr>
        <w:t xml:space="preserve">　　　　　　　「今後の課題」</w:t>
      </w:r>
    </w:p>
    <w:p w14:paraId="7F7A61AE" w14:textId="77777777" w:rsidR="00CF6B3A" w:rsidRPr="00CF6B3A" w:rsidRDefault="00CF6B3A" w:rsidP="00CF6B3A"/>
    <w:p w14:paraId="1502525D" w14:textId="77777777" w:rsidR="00CF6B3A" w:rsidRPr="00CF6B3A" w:rsidRDefault="00CF6B3A" w:rsidP="00CF6B3A">
      <w:pPr>
        <w:rPr>
          <w:b/>
        </w:rPr>
      </w:pPr>
      <w:r w:rsidRPr="00CF6B3A">
        <w:rPr>
          <w:rFonts w:hint="eastAsia"/>
          <w:b/>
        </w:rPr>
        <w:t>◆概要</w:t>
      </w:r>
    </w:p>
    <w:p w14:paraId="151E80E5" w14:textId="77777777" w:rsidR="00CF6B3A" w:rsidRPr="00CF6B3A" w:rsidRDefault="00CF6B3A" w:rsidP="00CF6B3A">
      <w:pPr>
        <w:rPr>
          <w:rFonts w:ascii="HG丸ｺﾞｼｯｸM-PRO" w:eastAsia="HG丸ｺﾞｼｯｸM-PRO" w:hAnsi="HG丸ｺﾞｼｯｸM-PRO"/>
        </w:rPr>
      </w:pPr>
      <w:r>
        <w:rPr>
          <w:rFonts w:hint="eastAsia"/>
        </w:rPr>
        <w:t xml:space="preserve">　</w:t>
      </w:r>
      <w:r w:rsidRPr="00CF6B3A">
        <w:rPr>
          <w:rFonts w:ascii="HG丸ｺﾞｼｯｸM-PRO" w:eastAsia="HG丸ｺﾞｼｯｸM-PRO" w:hAnsi="HG丸ｺﾞｼｯｸM-PRO" w:hint="eastAsia"/>
        </w:rPr>
        <w:t>計量法政省令改正にともなう検定の技術基準は、自動捕捉式はかりのJIS</w:t>
      </w:r>
      <w:r w:rsidR="007268A1">
        <w:rPr>
          <w:rFonts w:ascii="HG丸ｺﾞｼｯｸM-PRO" w:eastAsia="HG丸ｺﾞｼｯｸM-PRO" w:hAnsi="HG丸ｺﾞｼｯｸM-PRO" w:hint="eastAsia"/>
        </w:rPr>
        <w:t xml:space="preserve"> </w:t>
      </w:r>
      <w:r w:rsidRPr="00CF6B3A">
        <w:rPr>
          <w:rFonts w:ascii="HG丸ｺﾞｼｯｸM-PRO" w:eastAsia="HG丸ｺﾞｼｯｸM-PRO" w:hAnsi="HG丸ｺﾞｼｯｸM-PRO" w:hint="eastAsia"/>
        </w:rPr>
        <w:t>B</w:t>
      </w:r>
      <w:r w:rsidR="007268A1">
        <w:rPr>
          <w:rFonts w:ascii="HG丸ｺﾞｼｯｸM-PRO" w:eastAsia="HG丸ｺﾞｼｯｸM-PRO" w:hAnsi="HG丸ｺﾞｼｯｸM-PRO" w:hint="eastAsia"/>
        </w:rPr>
        <w:t xml:space="preserve"> </w:t>
      </w:r>
      <w:r w:rsidRPr="00CF6B3A">
        <w:rPr>
          <w:rFonts w:ascii="HG丸ｺﾞｼｯｸM-PRO" w:eastAsia="HG丸ｺﾞｼｯｸM-PRO" w:hAnsi="HG丸ｺﾞｼｯｸM-PRO" w:hint="eastAsia"/>
        </w:rPr>
        <w:t>7607は2018年8月に、ホッパースケールのJIS</w:t>
      </w:r>
      <w:r w:rsidR="007268A1">
        <w:rPr>
          <w:rFonts w:ascii="HG丸ｺﾞｼｯｸM-PRO" w:eastAsia="HG丸ｺﾞｼｯｸM-PRO" w:hAnsi="HG丸ｺﾞｼｯｸM-PRO" w:hint="eastAsia"/>
        </w:rPr>
        <w:t xml:space="preserve"> </w:t>
      </w:r>
      <w:r w:rsidRPr="00CF6B3A">
        <w:rPr>
          <w:rFonts w:ascii="HG丸ｺﾞｼｯｸM-PRO" w:eastAsia="HG丸ｺﾞｼｯｸM-PRO" w:hAnsi="HG丸ｺﾞｼｯｸM-PRO" w:hint="eastAsia"/>
        </w:rPr>
        <w:t>B</w:t>
      </w:r>
      <w:r w:rsidR="007268A1">
        <w:rPr>
          <w:rFonts w:ascii="HG丸ｺﾞｼｯｸM-PRO" w:eastAsia="HG丸ｺﾞｼｯｸM-PRO" w:hAnsi="HG丸ｺﾞｼｯｸM-PRO" w:hint="eastAsia"/>
        </w:rPr>
        <w:t xml:space="preserve"> </w:t>
      </w:r>
      <w:r w:rsidRPr="00CF6B3A">
        <w:rPr>
          <w:rFonts w:ascii="HG丸ｺﾞｼｯｸM-PRO" w:eastAsia="HG丸ｺﾞｼｯｸM-PRO" w:hAnsi="HG丸ｺﾞｼｯｸM-PRO" w:hint="eastAsia"/>
        </w:rPr>
        <w:t>7603は2019年8月に改正された。円滑な運用のため更なるJIS改正作業が進められている。既存の自動はかりの検定猶予期間は、自動捕捉式はかりで２０２５年３月末、ホッパースケールで２０２６年３月末となっている。</w:t>
      </w:r>
    </w:p>
    <w:p w14:paraId="4E439321" w14:textId="77777777" w:rsidR="009275E8" w:rsidRPr="00CF6B3A" w:rsidRDefault="007268A1" w:rsidP="00CF6B3A">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CF6B3A" w:rsidRPr="00CF6B3A">
        <w:rPr>
          <w:rFonts w:ascii="HG丸ｺﾞｼｯｸM-PRO" w:eastAsia="HG丸ｺﾞｼｯｸM-PRO" w:hAnsi="HG丸ｺﾞｼｯｸM-PRO" w:hint="eastAsia"/>
        </w:rPr>
        <w:t>これらの新制度に対応して、計量士は</w:t>
      </w:r>
      <w:r>
        <w:rPr>
          <w:rFonts w:ascii="HG丸ｺﾞｼｯｸM-PRO" w:eastAsia="HG丸ｺﾞｼｯｸM-PRO" w:hAnsi="HG丸ｺﾞｼｯｸM-PRO" w:hint="eastAsia"/>
        </w:rPr>
        <w:t>、</w:t>
      </w:r>
      <w:r w:rsidR="00CF6B3A" w:rsidRPr="00CF6B3A">
        <w:rPr>
          <w:rFonts w:ascii="HG丸ｺﾞｼｯｸM-PRO" w:eastAsia="HG丸ｺﾞｼｯｸM-PRO" w:hAnsi="HG丸ｺﾞｼｯｸM-PRO" w:hint="eastAsia"/>
        </w:rPr>
        <w:t>制度改正の内容を理解してどのような日常管理をしていけばよいか、具体的な事例を紹介する。この事例を基に計量士の将来のために有益な議論が行われることを期待する。</w:t>
      </w:r>
      <w:r w:rsidR="00CF6B3A">
        <w:rPr>
          <w:rFonts w:hint="eastAsia"/>
        </w:rPr>
        <w:t xml:space="preserve">　　　　　　　　　　　　　　　　　　　　　</w:t>
      </w:r>
      <w:r w:rsidR="009275E8" w:rsidRPr="00CF6B3A">
        <w:rPr>
          <w:rFonts w:ascii="HG丸ｺﾞｼｯｸM-PRO" w:eastAsia="HG丸ｺﾞｼｯｸM-PRO" w:hAnsi="HG丸ｺﾞｼｯｸM-PRO" w:hint="eastAsia"/>
          <w:szCs w:val="21"/>
        </w:rPr>
        <w:t>以上</w:t>
      </w:r>
    </w:p>
    <w:sectPr w:rsidR="009275E8" w:rsidRPr="00CF6B3A" w:rsidSect="00CF6B3A">
      <w:headerReference w:type="first" r:id="rId8"/>
      <w:pgSz w:w="11906" w:h="16838" w:code="9"/>
      <w:pgMar w:top="1985" w:right="1701" w:bottom="1701" w:left="1701" w:header="851" w:footer="992" w:gutter="0"/>
      <w:cols w:space="425"/>
      <w:titlePg/>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3297" w14:textId="77777777" w:rsidR="005570AF" w:rsidRDefault="005570AF" w:rsidP="00DC1438">
      <w:r>
        <w:separator/>
      </w:r>
    </w:p>
  </w:endnote>
  <w:endnote w:type="continuationSeparator" w:id="0">
    <w:p w14:paraId="4B29CBED" w14:textId="77777777" w:rsidR="005570AF" w:rsidRDefault="005570AF" w:rsidP="00DC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E212" w14:textId="77777777" w:rsidR="005570AF" w:rsidRDefault="005570AF" w:rsidP="00DC1438">
      <w:r>
        <w:separator/>
      </w:r>
    </w:p>
  </w:footnote>
  <w:footnote w:type="continuationSeparator" w:id="0">
    <w:p w14:paraId="139DCC42" w14:textId="77777777" w:rsidR="005570AF" w:rsidRDefault="005570AF" w:rsidP="00DC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FD0C" w14:textId="6183CC17" w:rsidR="007B3009" w:rsidRDefault="009275E8" w:rsidP="007B3009">
    <w:pPr>
      <w:pStyle w:val="a3"/>
      <w:jc w:val="right"/>
    </w:pPr>
    <w:r>
      <w:rPr>
        <w:rFonts w:hint="eastAsia"/>
      </w:rPr>
      <w:t>20</w:t>
    </w:r>
    <w:r w:rsidR="00EA393E">
      <w:rPr>
        <w:rFonts w:hint="eastAsia"/>
      </w:rPr>
      <w:t>20</w:t>
    </w:r>
    <w:r w:rsidR="007B3009">
      <w:rPr>
        <w:rFonts w:hint="eastAsia"/>
      </w:rPr>
      <w:t>年</w:t>
    </w:r>
    <w:r w:rsidR="007B3009">
      <w:rPr>
        <w:rFonts w:hint="eastAsia"/>
      </w:rPr>
      <w:t>1</w:t>
    </w:r>
    <w:r w:rsidR="007B3009">
      <w:rPr>
        <w:rFonts w:hint="eastAsia"/>
      </w:rPr>
      <w:t>月</w:t>
    </w:r>
  </w:p>
  <w:p w14:paraId="69FC7259" w14:textId="77777777" w:rsidR="007B3009" w:rsidRDefault="007B3009" w:rsidP="007B3009">
    <w:pPr>
      <w:pStyle w:val="a3"/>
      <w:jc w:val="right"/>
    </w:pPr>
    <w:r>
      <w:rPr>
        <w:rFonts w:hint="eastAsia"/>
      </w:rPr>
      <w:t>一般社団法人日本計量振興協会</w:t>
    </w:r>
  </w:p>
  <w:p w14:paraId="14BBBAFE" w14:textId="77777777" w:rsidR="007B3009" w:rsidRPr="007B3009" w:rsidRDefault="007B3009" w:rsidP="007B3009">
    <w:pPr>
      <w:pStyle w:val="a3"/>
      <w:jc w:val="right"/>
    </w:pPr>
    <w:r>
      <w:rPr>
        <w:rFonts w:hint="eastAsia"/>
      </w:rPr>
      <w:t>計量士部会事務局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E7270"/>
    <w:multiLevelType w:val="hybridMultilevel"/>
    <w:tmpl w:val="E7FEBA92"/>
    <w:lvl w:ilvl="0" w:tplc="118C6AB4">
      <w:start w:val="5"/>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75"/>
    <w:rsid w:val="00080F6E"/>
    <w:rsid w:val="000852AA"/>
    <w:rsid w:val="000B1FE9"/>
    <w:rsid w:val="001153B4"/>
    <w:rsid w:val="00131693"/>
    <w:rsid w:val="00160815"/>
    <w:rsid w:val="001776E4"/>
    <w:rsid w:val="0019761A"/>
    <w:rsid w:val="001B271C"/>
    <w:rsid w:val="001B6488"/>
    <w:rsid w:val="001E45D5"/>
    <w:rsid w:val="0023065B"/>
    <w:rsid w:val="0028478B"/>
    <w:rsid w:val="003029B7"/>
    <w:rsid w:val="00367E54"/>
    <w:rsid w:val="00444908"/>
    <w:rsid w:val="004913E0"/>
    <w:rsid w:val="0050390F"/>
    <w:rsid w:val="005570AF"/>
    <w:rsid w:val="005C0CB7"/>
    <w:rsid w:val="006E3C44"/>
    <w:rsid w:val="007268A1"/>
    <w:rsid w:val="00772A1D"/>
    <w:rsid w:val="007B3009"/>
    <w:rsid w:val="007F089C"/>
    <w:rsid w:val="00833B37"/>
    <w:rsid w:val="00837E45"/>
    <w:rsid w:val="0087019A"/>
    <w:rsid w:val="00883960"/>
    <w:rsid w:val="008B6236"/>
    <w:rsid w:val="008C5B5C"/>
    <w:rsid w:val="008D342F"/>
    <w:rsid w:val="008F566C"/>
    <w:rsid w:val="00917A91"/>
    <w:rsid w:val="009275E8"/>
    <w:rsid w:val="0096052E"/>
    <w:rsid w:val="0099260A"/>
    <w:rsid w:val="009A15C1"/>
    <w:rsid w:val="00A36F63"/>
    <w:rsid w:val="00A95CB5"/>
    <w:rsid w:val="00AC7208"/>
    <w:rsid w:val="00B0445D"/>
    <w:rsid w:val="00B52016"/>
    <w:rsid w:val="00B95A19"/>
    <w:rsid w:val="00C542EF"/>
    <w:rsid w:val="00C64F5D"/>
    <w:rsid w:val="00CB5775"/>
    <w:rsid w:val="00CC18BD"/>
    <w:rsid w:val="00CF6B3A"/>
    <w:rsid w:val="00D03DDD"/>
    <w:rsid w:val="00D07AFA"/>
    <w:rsid w:val="00D37B32"/>
    <w:rsid w:val="00DA6147"/>
    <w:rsid w:val="00DC1438"/>
    <w:rsid w:val="00E37F58"/>
    <w:rsid w:val="00E42D19"/>
    <w:rsid w:val="00EA393E"/>
    <w:rsid w:val="00EF4792"/>
    <w:rsid w:val="00F3665C"/>
    <w:rsid w:val="00F40ECA"/>
    <w:rsid w:val="00F71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CFE185F"/>
  <w15:docId w15:val="{F01160DD-B5EE-4E45-8749-9AFEE2CB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1438"/>
    <w:pPr>
      <w:tabs>
        <w:tab w:val="center" w:pos="4252"/>
        <w:tab w:val="right" w:pos="8504"/>
      </w:tabs>
      <w:snapToGrid w:val="0"/>
    </w:pPr>
  </w:style>
  <w:style w:type="character" w:customStyle="1" w:styleId="a4">
    <w:name w:val="ヘッダー (文字)"/>
    <w:link w:val="a3"/>
    <w:rsid w:val="00DC1438"/>
    <w:rPr>
      <w:kern w:val="2"/>
      <w:sz w:val="21"/>
      <w:szCs w:val="24"/>
    </w:rPr>
  </w:style>
  <w:style w:type="paragraph" w:styleId="a5">
    <w:name w:val="footer"/>
    <w:basedOn w:val="a"/>
    <w:link w:val="a6"/>
    <w:rsid w:val="00DC1438"/>
    <w:pPr>
      <w:tabs>
        <w:tab w:val="center" w:pos="4252"/>
        <w:tab w:val="right" w:pos="8504"/>
      </w:tabs>
      <w:snapToGrid w:val="0"/>
    </w:pPr>
  </w:style>
  <w:style w:type="character" w:customStyle="1" w:styleId="a6">
    <w:name w:val="フッター (文字)"/>
    <w:link w:val="a5"/>
    <w:rsid w:val="00DC1438"/>
    <w:rPr>
      <w:kern w:val="2"/>
      <w:sz w:val="21"/>
      <w:szCs w:val="24"/>
    </w:rPr>
  </w:style>
  <w:style w:type="paragraph" w:styleId="a7">
    <w:name w:val="Plain Text"/>
    <w:basedOn w:val="a"/>
    <w:link w:val="a8"/>
    <w:uiPriority w:val="99"/>
    <w:unhideWhenUsed/>
    <w:rsid w:val="007B3009"/>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7B3009"/>
    <w:rPr>
      <w:rFonts w:ascii="ＭＳ ゴシック" w:eastAsia="ＭＳ ゴシック" w:hAnsi="Courier New" w:cs="Courier New"/>
      <w:kern w:val="2"/>
      <w:szCs w:val="21"/>
    </w:rPr>
  </w:style>
  <w:style w:type="paragraph" w:styleId="a9">
    <w:name w:val="Balloon Text"/>
    <w:basedOn w:val="a"/>
    <w:link w:val="aa"/>
    <w:rsid w:val="007F089C"/>
    <w:rPr>
      <w:rFonts w:asciiTheme="majorHAnsi" w:eastAsiaTheme="majorEastAsia" w:hAnsiTheme="majorHAnsi" w:cstheme="majorBidi"/>
      <w:sz w:val="18"/>
      <w:szCs w:val="18"/>
    </w:rPr>
  </w:style>
  <w:style w:type="character" w:customStyle="1" w:styleId="aa">
    <w:name w:val="吹き出し (文字)"/>
    <w:basedOn w:val="a0"/>
    <w:link w:val="a9"/>
    <w:rsid w:val="007F089C"/>
    <w:rPr>
      <w:rFonts w:asciiTheme="majorHAnsi" w:eastAsiaTheme="majorEastAsia" w:hAnsiTheme="majorHAnsi" w:cstheme="majorBidi"/>
      <w:kern w:val="2"/>
      <w:sz w:val="18"/>
      <w:szCs w:val="18"/>
    </w:rPr>
  </w:style>
  <w:style w:type="paragraph" w:styleId="ab">
    <w:name w:val="Note Heading"/>
    <w:basedOn w:val="a"/>
    <w:next w:val="a"/>
    <w:link w:val="ac"/>
    <w:rsid w:val="00F71485"/>
    <w:pPr>
      <w:jc w:val="center"/>
    </w:pPr>
  </w:style>
  <w:style w:type="character" w:customStyle="1" w:styleId="ac">
    <w:name w:val="記 (文字)"/>
    <w:basedOn w:val="a0"/>
    <w:link w:val="ab"/>
    <w:rsid w:val="00F71485"/>
    <w:rPr>
      <w:kern w:val="2"/>
      <w:sz w:val="21"/>
      <w:szCs w:val="24"/>
    </w:rPr>
  </w:style>
  <w:style w:type="paragraph" w:styleId="ad">
    <w:name w:val="Closing"/>
    <w:basedOn w:val="a"/>
    <w:link w:val="ae"/>
    <w:rsid w:val="00F71485"/>
    <w:pPr>
      <w:jc w:val="right"/>
    </w:pPr>
  </w:style>
  <w:style w:type="character" w:customStyle="1" w:styleId="ae">
    <w:name w:val="結語 (文字)"/>
    <w:basedOn w:val="a0"/>
    <w:link w:val="ad"/>
    <w:rsid w:val="00F714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8CB2-F8E1-4E1F-9497-9FFEB8B5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裕之</dc:creator>
  <cp:lastModifiedBy>JUMPS2</cp:lastModifiedBy>
  <cp:revision>2</cp:revision>
  <cp:lastPrinted>2019-12-17T02:43:00Z</cp:lastPrinted>
  <dcterms:created xsi:type="dcterms:W3CDTF">2020-01-07T04:00:00Z</dcterms:created>
  <dcterms:modified xsi:type="dcterms:W3CDTF">2020-01-07T04:00:00Z</dcterms:modified>
</cp:coreProperties>
</file>